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205590F" w14:textId="77777777" w:rsidR="00F40C75" w:rsidRDefault="00000000">
      <w:pPr>
        <w:pStyle w:val="Title"/>
        <w:keepNext w:val="0"/>
        <w:keepLines w:val="0"/>
        <w:widowControl w:val="0"/>
        <w:pBdr>
          <w:top w:val="nil"/>
          <w:left w:val="nil"/>
          <w:bottom w:val="nil"/>
          <w:right w:val="nil"/>
          <w:between w:val="nil"/>
        </w:pBdr>
        <w:spacing w:after="0"/>
        <w:rPr>
          <w:color w:val="000000"/>
          <w:sz w:val="22"/>
          <w:szCs w:val="22"/>
        </w:rPr>
        <w:sectPr w:rsidR="00F40C75">
          <w:headerReference w:type="even" r:id="rId7"/>
          <w:headerReference w:type="default" r:id="rId8"/>
          <w:footerReference w:type="even" r:id="rId9"/>
          <w:footerReference w:type="default" r:id="rId10"/>
          <w:headerReference w:type="first" r:id="rId11"/>
          <w:footerReference w:type="first" r:id="rId12"/>
          <w:pgSz w:w="12240" w:h="15840"/>
          <w:pgMar w:top="720" w:right="360" w:bottom="360" w:left="360" w:header="720" w:footer="720" w:gutter="0"/>
          <w:pgNumType w:start="1"/>
          <w:cols w:space="720"/>
        </w:sectPr>
      </w:pPr>
      <w:bookmarkStart w:id="0" w:name="_ylarkh8o4rt9" w:colFirst="0" w:colLast="0"/>
      <w:bookmarkEnd w:id="0"/>
      <w:r>
        <w:rPr>
          <w:color w:val="000000"/>
        </w:rPr>
        <w:t>Copy of Dec</w:t>
      </w:r>
    </w:p>
    <w:p w14:paraId="42366359" w14:textId="77777777" w:rsidR="00F40C75" w:rsidRDefault="00000000">
      <w:pPr>
        <w:pStyle w:val="Title"/>
        <w:spacing w:before="200" w:after="0" w:line="192" w:lineRule="auto"/>
        <w:ind w:right="720"/>
        <w:rPr>
          <w:rFonts w:ascii="Roboto" w:eastAsia="Roboto" w:hAnsi="Roboto" w:cs="Roboto"/>
          <w:b/>
          <w:bCs/>
          <w:sz w:val="40"/>
          <w:szCs w:val="40"/>
        </w:rPr>
      </w:pPr>
      <w:bookmarkStart w:id="1" w:name="_yp796mmr0mgh" w:colFirst="0" w:colLast="0"/>
      <w:bookmarkEnd w:id="1"/>
      <w:r>
        <w:rPr>
          <w:rFonts w:ascii="Roboto" w:eastAsia="Roboto" w:hAnsi="Roboto" w:cs="Roboto"/>
          <w:b/>
          <w:bCs/>
          <w:sz w:val="40"/>
          <w:szCs w:val="40"/>
        </w:rPr>
        <w:lastRenderedPageBreak/>
        <w:t>Statewide Independent Living Council of Hawaii (SILC)</w:t>
      </w:r>
    </w:p>
    <w:p w14:paraId="3B8E3170" w14:textId="77777777" w:rsidR="00F40C75" w:rsidRDefault="00000000">
      <w:pPr>
        <w:pStyle w:val="Subtitle"/>
        <w:spacing w:before="200" w:after="0" w:line="192" w:lineRule="auto"/>
        <w:ind w:right="720"/>
        <w:rPr>
          <w:rFonts w:ascii="Roboto" w:eastAsia="Roboto" w:hAnsi="Roboto" w:cs="Roboto"/>
        </w:rPr>
      </w:pPr>
      <w:bookmarkStart w:id="2" w:name="_opzsmdm77zup" w:colFirst="0" w:colLast="0"/>
      <w:bookmarkEnd w:id="2"/>
      <w:r>
        <w:rPr>
          <w:rFonts w:ascii="Roboto" w:eastAsia="Roboto" w:hAnsi="Roboto" w:cs="Roboto"/>
        </w:rPr>
        <w:t>April Monthly Meeting Agenda</w:t>
      </w:r>
    </w:p>
    <w:p w14:paraId="590B62F0" w14:textId="77777777" w:rsidR="00F40C75" w:rsidRDefault="00F40C75">
      <w:pPr>
        <w:rPr>
          <w:rFonts w:ascii="Roboto" w:eastAsia="Roboto" w:hAnsi="Roboto" w:cs="Roboto"/>
        </w:rPr>
      </w:pPr>
    </w:p>
    <w:p w14:paraId="24DF7572" w14:textId="77777777" w:rsidR="00F40C75" w:rsidRDefault="00000000">
      <w:pPr>
        <w:rPr>
          <w:rFonts w:ascii="Roboto" w:eastAsia="Roboto" w:hAnsi="Roboto" w:cs="Roboto"/>
          <w:sz w:val="26"/>
          <w:szCs w:val="26"/>
        </w:rPr>
      </w:pPr>
      <w:r>
        <w:rPr>
          <w:rFonts w:ascii="Roboto" w:eastAsia="Roboto" w:hAnsi="Roboto" w:cs="Roboto"/>
          <w:b/>
          <w:bCs/>
          <w:sz w:val="26"/>
          <w:szCs w:val="26"/>
        </w:rPr>
        <w:t>Date:</w:t>
      </w:r>
      <w:r>
        <w:rPr>
          <w:rFonts w:ascii="Roboto" w:eastAsia="Roboto" w:hAnsi="Roboto" w:cs="Roboto"/>
          <w:sz w:val="26"/>
          <w:szCs w:val="26"/>
        </w:rPr>
        <w:t xml:space="preserve"> </w:t>
      </w:r>
      <w:r>
        <w:rPr>
          <w:rFonts w:ascii="Roboto" w:eastAsia="Roboto" w:hAnsi="Roboto" w:cs="Roboto"/>
          <w:sz w:val="26"/>
          <w:szCs w:val="26"/>
        </w:rPr>
        <w:tab/>
      </w:r>
      <w:r>
        <w:rPr>
          <w:rFonts w:ascii="Roboto" w:eastAsia="Roboto" w:hAnsi="Roboto" w:cs="Roboto"/>
          <w:sz w:val="26"/>
          <w:szCs w:val="26"/>
        </w:rPr>
        <w:tab/>
      </w:r>
      <w:r>
        <w:rPr>
          <w:rFonts w:ascii="Roboto" w:eastAsia="Roboto" w:hAnsi="Roboto" w:cs="Roboto"/>
          <w:sz w:val="26"/>
          <w:szCs w:val="26"/>
        </w:rPr>
        <w:tab/>
      </w:r>
      <w:r>
        <w:rPr>
          <w:rFonts w:ascii="Roboto" w:eastAsia="Roboto" w:hAnsi="Roboto" w:cs="Roboto"/>
          <w:sz w:val="26"/>
          <w:szCs w:val="26"/>
        </w:rPr>
        <w:tab/>
        <w:t>April 2, 2026</w:t>
      </w:r>
    </w:p>
    <w:p w14:paraId="2BA94B3D" w14:textId="77777777" w:rsidR="00F40C75" w:rsidRDefault="00000000">
      <w:pPr>
        <w:rPr>
          <w:rFonts w:ascii="Roboto" w:eastAsia="Roboto" w:hAnsi="Roboto" w:cs="Roboto"/>
          <w:sz w:val="26"/>
          <w:szCs w:val="26"/>
        </w:rPr>
      </w:pPr>
      <w:r>
        <w:rPr>
          <w:rFonts w:ascii="Roboto" w:eastAsia="Roboto" w:hAnsi="Roboto" w:cs="Roboto"/>
          <w:b/>
          <w:bCs/>
          <w:sz w:val="26"/>
          <w:szCs w:val="26"/>
        </w:rPr>
        <w:t>Time:</w:t>
      </w:r>
      <w:r>
        <w:rPr>
          <w:rFonts w:ascii="Roboto" w:eastAsia="Roboto" w:hAnsi="Roboto" w:cs="Roboto"/>
          <w:sz w:val="26"/>
          <w:szCs w:val="26"/>
        </w:rPr>
        <w:t xml:space="preserve"> </w:t>
      </w:r>
      <w:r>
        <w:rPr>
          <w:rFonts w:ascii="Roboto" w:eastAsia="Roboto" w:hAnsi="Roboto" w:cs="Roboto"/>
          <w:sz w:val="26"/>
          <w:szCs w:val="26"/>
        </w:rPr>
        <w:tab/>
      </w:r>
      <w:r>
        <w:rPr>
          <w:rFonts w:ascii="Roboto" w:eastAsia="Roboto" w:hAnsi="Roboto" w:cs="Roboto"/>
          <w:sz w:val="26"/>
          <w:szCs w:val="26"/>
        </w:rPr>
        <w:tab/>
      </w:r>
      <w:r>
        <w:rPr>
          <w:rFonts w:ascii="Roboto" w:eastAsia="Roboto" w:hAnsi="Roboto" w:cs="Roboto"/>
          <w:sz w:val="26"/>
          <w:szCs w:val="26"/>
        </w:rPr>
        <w:tab/>
        <w:t>9:00am - 11:00 am</w:t>
      </w:r>
    </w:p>
    <w:p w14:paraId="18B83F2D" w14:textId="77777777" w:rsidR="00F40C75" w:rsidRDefault="00000000">
      <w:pPr>
        <w:rPr>
          <w:rFonts w:ascii="Roboto" w:eastAsia="Roboto" w:hAnsi="Roboto" w:cs="Roboto"/>
          <w:color w:val="1F1F1F"/>
          <w:sz w:val="25"/>
          <w:szCs w:val="25"/>
        </w:rPr>
      </w:pPr>
      <w:r>
        <w:rPr>
          <w:rFonts w:ascii="Roboto" w:eastAsia="Roboto" w:hAnsi="Roboto" w:cs="Roboto"/>
          <w:b/>
          <w:bCs/>
          <w:sz w:val="26"/>
          <w:szCs w:val="26"/>
        </w:rPr>
        <w:t>Location (In Person):</w:t>
      </w:r>
      <w:r>
        <w:rPr>
          <w:rFonts w:ascii="Roboto" w:eastAsia="Roboto" w:hAnsi="Roboto" w:cs="Roboto"/>
          <w:b/>
          <w:bCs/>
          <w:sz w:val="26"/>
          <w:szCs w:val="26"/>
        </w:rPr>
        <w:tab/>
      </w:r>
      <w:r>
        <w:rPr>
          <w:rFonts w:ascii="Roboto" w:eastAsia="Roboto" w:hAnsi="Roboto" w:cs="Roboto"/>
          <w:color w:val="1F1F1F"/>
          <w:sz w:val="25"/>
          <w:szCs w:val="25"/>
        </w:rPr>
        <w:t>1050 Queen St</w:t>
      </w:r>
    </w:p>
    <w:p w14:paraId="6F5C56EB" w14:textId="77777777" w:rsidR="00F40C75" w:rsidRDefault="00000000">
      <w:pPr>
        <w:rPr>
          <w:rFonts w:ascii="Roboto" w:eastAsia="Roboto" w:hAnsi="Roboto" w:cs="Roboto"/>
          <w:color w:val="1F1F1F"/>
          <w:sz w:val="25"/>
          <w:szCs w:val="25"/>
          <w:highlight w:val="yellow"/>
        </w:rPr>
      </w:pPr>
      <w:r>
        <w:rPr>
          <w:rFonts w:ascii="Roboto" w:eastAsia="Roboto" w:hAnsi="Roboto" w:cs="Roboto"/>
          <w:color w:val="1F1F1F"/>
          <w:sz w:val="25"/>
          <w:szCs w:val="25"/>
        </w:rPr>
        <w:tab/>
      </w:r>
      <w:r>
        <w:rPr>
          <w:rFonts w:ascii="Roboto" w:eastAsia="Roboto" w:hAnsi="Roboto" w:cs="Roboto"/>
          <w:color w:val="1F1F1F"/>
          <w:sz w:val="25"/>
          <w:szCs w:val="25"/>
        </w:rPr>
        <w:tab/>
      </w:r>
      <w:r>
        <w:rPr>
          <w:rFonts w:ascii="Roboto" w:eastAsia="Roboto" w:hAnsi="Roboto" w:cs="Roboto"/>
          <w:color w:val="1F1F1F"/>
          <w:sz w:val="25"/>
          <w:szCs w:val="25"/>
        </w:rPr>
        <w:tab/>
      </w:r>
      <w:r>
        <w:rPr>
          <w:rFonts w:ascii="Roboto" w:eastAsia="Roboto" w:hAnsi="Roboto" w:cs="Roboto"/>
          <w:color w:val="1F1F1F"/>
          <w:sz w:val="25"/>
          <w:szCs w:val="25"/>
        </w:rPr>
        <w:tab/>
        <w:t>Board Room</w:t>
      </w:r>
    </w:p>
    <w:p w14:paraId="447F70B4" w14:textId="77777777" w:rsidR="00F40C75" w:rsidRDefault="00000000">
      <w:pPr>
        <w:ind w:left="2160" w:firstLine="720"/>
        <w:rPr>
          <w:rFonts w:ascii="Roboto" w:eastAsia="Roboto" w:hAnsi="Roboto" w:cs="Roboto"/>
          <w:color w:val="1F1F1F"/>
          <w:sz w:val="25"/>
          <w:szCs w:val="25"/>
        </w:rPr>
      </w:pPr>
      <w:r>
        <w:rPr>
          <w:rFonts w:ascii="Roboto" w:eastAsia="Roboto" w:hAnsi="Roboto" w:cs="Roboto"/>
          <w:color w:val="1F1F1F"/>
          <w:sz w:val="25"/>
          <w:szCs w:val="25"/>
        </w:rPr>
        <w:t>Honolulu, HI. 96814</w:t>
      </w:r>
    </w:p>
    <w:p w14:paraId="6813827A" w14:textId="77777777" w:rsidR="00F40C75" w:rsidRDefault="00000000">
      <w:pPr>
        <w:rPr>
          <w:rFonts w:ascii="Roboto" w:eastAsia="Roboto" w:hAnsi="Roboto" w:cs="Roboto"/>
          <w:sz w:val="16"/>
          <w:szCs w:val="16"/>
        </w:rPr>
      </w:pPr>
      <w:r>
        <w:rPr>
          <w:rFonts w:ascii="Roboto" w:eastAsia="Roboto" w:hAnsi="Roboto" w:cs="Roboto"/>
          <w:b/>
          <w:bCs/>
          <w:sz w:val="26"/>
          <w:szCs w:val="26"/>
        </w:rPr>
        <w:t>Location (Zoom):</w:t>
      </w:r>
      <w:r>
        <w:rPr>
          <w:rFonts w:ascii="Roboto" w:eastAsia="Roboto" w:hAnsi="Roboto" w:cs="Roboto"/>
          <w:sz w:val="26"/>
          <w:szCs w:val="26"/>
        </w:rPr>
        <w:t xml:space="preserve"> </w:t>
      </w:r>
      <w:r>
        <w:rPr>
          <w:rFonts w:ascii="Roboto" w:eastAsia="Roboto" w:hAnsi="Roboto" w:cs="Roboto"/>
          <w:sz w:val="26"/>
          <w:szCs w:val="26"/>
        </w:rPr>
        <w:tab/>
      </w:r>
      <w:hyperlink r:id="rId13">
        <w:r>
          <w:rPr>
            <w:rFonts w:ascii="Roboto" w:eastAsia="Roboto" w:hAnsi="Roboto" w:cs="Roboto"/>
            <w:color w:val="1155CC"/>
            <w:sz w:val="26"/>
            <w:szCs w:val="26"/>
            <w:u w:val="single"/>
          </w:rPr>
          <w:t>https://us06web.zoom.us/j/83211242897?pwd=Qdaa9r43RJUyKEab9DygFMPsbtiP8y.1</w:t>
        </w:r>
      </w:hyperlink>
    </w:p>
    <w:p w14:paraId="4F818166" w14:textId="77777777" w:rsidR="00F40C75" w:rsidRDefault="00F40C75">
      <w:pPr>
        <w:rPr>
          <w:rFonts w:ascii="Roboto" w:eastAsia="Roboto" w:hAnsi="Roboto" w:cs="Roboto"/>
          <w:sz w:val="26"/>
          <w:szCs w:val="26"/>
        </w:rPr>
      </w:pPr>
    </w:p>
    <w:p w14:paraId="364E024B" w14:textId="77777777" w:rsidR="00F40C75" w:rsidRDefault="00000000">
      <w:pPr>
        <w:rPr>
          <w:rFonts w:ascii="Roboto" w:eastAsia="Roboto" w:hAnsi="Roboto" w:cs="Roboto"/>
          <w:sz w:val="26"/>
          <w:szCs w:val="26"/>
        </w:rPr>
      </w:pPr>
      <w:r>
        <w:rPr>
          <w:rFonts w:ascii="Roboto" w:eastAsia="Roboto" w:hAnsi="Roboto" w:cs="Roboto"/>
          <w:b/>
          <w:bCs/>
          <w:sz w:val="26"/>
          <w:szCs w:val="26"/>
        </w:rPr>
        <w:t>Location Zoom from Phone:</w:t>
      </w:r>
      <w:r>
        <w:rPr>
          <w:rFonts w:ascii="Roboto" w:eastAsia="Roboto" w:hAnsi="Roboto" w:cs="Roboto"/>
          <w:sz w:val="26"/>
          <w:szCs w:val="26"/>
        </w:rPr>
        <w:t xml:space="preserve"> 1(346)248-7799,,83211242897#,,,,*101310# US</w:t>
      </w:r>
      <w:r>
        <w:rPr>
          <w:rFonts w:ascii="Roboto" w:eastAsia="Roboto" w:hAnsi="Roboto" w:cs="Roboto"/>
          <w:sz w:val="26"/>
          <w:szCs w:val="26"/>
        </w:rPr>
        <w:br/>
      </w:r>
    </w:p>
    <w:p w14:paraId="69BAC1B9" w14:textId="77777777" w:rsidR="00F40C75" w:rsidRDefault="00000000">
      <w:pPr>
        <w:widowControl w:val="0"/>
        <w:rPr>
          <w:rFonts w:ascii="Roboto" w:eastAsia="Roboto" w:hAnsi="Roboto" w:cs="Roboto"/>
          <w:sz w:val="26"/>
          <w:szCs w:val="26"/>
          <w:highlight w:val="yellow"/>
        </w:rPr>
      </w:pPr>
      <w:r>
        <w:rPr>
          <w:rFonts w:ascii="Roboto" w:eastAsia="Roboto" w:hAnsi="Roboto" w:cs="Roboto"/>
          <w:b/>
          <w:bCs/>
          <w:sz w:val="26"/>
          <w:szCs w:val="26"/>
        </w:rPr>
        <w:t xml:space="preserve">Meeting Materials </w:t>
      </w:r>
      <w:r>
        <w:rPr>
          <w:rFonts w:ascii="Roboto" w:eastAsia="Roboto" w:hAnsi="Roboto" w:cs="Roboto"/>
          <w:sz w:val="26"/>
          <w:szCs w:val="26"/>
        </w:rPr>
        <w:t>are available on the State electronic calendar and at</w:t>
      </w:r>
      <w:hyperlink r:id="rId14">
        <w:r>
          <w:rPr>
            <w:rFonts w:ascii="Roboto" w:eastAsia="Roboto" w:hAnsi="Roboto" w:cs="Roboto"/>
            <w:sz w:val="26"/>
            <w:szCs w:val="26"/>
          </w:rPr>
          <w:t xml:space="preserve"> </w:t>
        </w:r>
      </w:hyperlink>
      <w:hyperlink r:id="rId15">
        <w:r>
          <w:rPr>
            <w:rFonts w:ascii="Roboto" w:eastAsia="Roboto" w:hAnsi="Roboto" w:cs="Roboto"/>
            <w:color w:val="1155CC"/>
            <w:sz w:val="26"/>
            <w:szCs w:val="26"/>
            <w:u w:val="single"/>
          </w:rPr>
          <w:t>www.HawaiiSILC.org</w:t>
        </w:r>
      </w:hyperlink>
    </w:p>
    <w:p w14:paraId="3CA6C52D" w14:textId="77777777" w:rsidR="00F40C75" w:rsidRDefault="00F40C75">
      <w:pPr>
        <w:pStyle w:val="Heading1"/>
        <w:widowControl w:val="0"/>
        <w:spacing w:before="0" w:after="0"/>
        <w:rPr>
          <w:rFonts w:ascii="Roboto" w:eastAsia="Roboto" w:hAnsi="Roboto" w:cs="Roboto"/>
          <w:sz w:val="24"/>
          <w:szCs w:val="24"/>
        </w:rPr>
      </w:pPr>
      <w:bookmarkStart w:id="3" w:name="_4dv1viwng33z" w:colFirst="0" w:colLast="0"/>
      <w:bookmarkEnd w:id="3"/>
    </w:p>
    <w:p w14:paraId="64E7298F" w14:textId="77777777" w:rsidR="00F40C75" w:rsidRDefault="00000000">
      <w:pPr>
        <w:pStyle w:val="Heading1"/>
        <w:widowControl w:val="0"/>
        <w:spacing w:before="0" w:after="0"/>
        <w:rPr>
          <w:rFonts w:ascii="Roboto" w:eastAsia="Roboto" w:hAnsi="Roboto" w:cs="Roboto"/>
        </w:rPr>
      </w:pPr>
      <w:bookmarkStart w:id="4" w:name="_usv0l7qa00pu" w:colFirst="0" w:colLast="0"/>
      <w:bookmarkEnd w:id="4"/>
      <w:r>
        <w:rPr>
          <w:rFonts w:ascii="Roboto" w:eastAsia="Roboto" w:hAnsi="Roboto" w:cs="Roboto"/>
        </w:rPr>
        <w:t>Meeting Agenda</w:t>
      </w:r>
    </w:p>
    <w:p w14:paraId="13324777"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Call to Order</w:t>
      </w:r>
    </w:p>
    <w:p w14:paraId="0AEC6505"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Roll Call &amp; Establishment of Quorum</w:t>
      </w:r>
    </w:p>
    <w:p w14:paraId="29EC1A8E"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Review Independent Living Philosophy</w:t>
      </w:r>
    </w:p>
    <w:p w14:paraId="61C373BB"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Approval of Today's Agenda</w:t>
      </w:r>
    </w:p>
    <w:p w14:paraId="223BA4FA"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Approval of Minutes from February 5, 2026</w:t>
      </w:r>
    </w:p>
    <w:p w14:paraId="6534CEB4"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Statewide Independent</w:t>
      </w:r>
      <w:r>
        <w:rPr>
          <w:rFonts w:ascii="Roboto" w:eastAsia="Roboto" w:hAnsi="Roboto" w:cs="Roboto"/>
          <w:sz w:val="28"/>
          <w:szCs w:val="28"/>
        </w:rPr>
        <w:tab/>
        <w:t xml:space="preserve"> Living Council Reports</w:t>
      </w:r>
    </w:p>
    <w:p w14:paraId="35EABEF6"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SILC Activities Report</w:t>
      </w:r>
    </w:p>
    <w:p w14:paraId="09ACA89B"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Survey Committee Report</w:t>
      </w:r>
    </w:p>
    <w:p w14:paraId="3FCCEF7E"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State Plan for Independent Living (SPIL) Committee Report</w:t>
      </w:r>
    </w:p>
    <w:p w14:paraId="340C7C8E"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Advocacy Committee Report</w:t>
      </w:r>
    </w:p>
    <w:p w14:paraId="5E132DDF"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 xml:space="preserve">Treasurer’s Report </w:t>
      </w:r>
    </w:p>
    <w:p w14:paraId="20D3BF7F"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Learning from Others</w:t>
      </w:r>
    </w:p>
    <w:p w14:paraId="76662BCC"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Speaker</w:t>
      </w:r>
    </w:p>
    <w:p w14:paraId="48AB27F2" w14:textId="77777777" w:rsidR="00F40C75" w:rsidRDefault="00000000">
      <w:pPr>
        <w:numPr>
          <w:ilvl w:val="2"/>
          <w:numId w:val="2"/>
        </w:numPr>
        <w:rPr>
          <w:rFonts w:ascii="Roboto" w:eastAsia="Roboto" w:hAnsi="Roboto" w:cs="Roboto"/>
          <w:sz w:val="28"/>
          <w:szCs w:val="28"/>
        </w:rPr>
      </w:pPr>
      <w:r>
        <w:rPr>
          <w:rFonts w:ascii="Roboto" w:eastAsia="Roboto" w:hAnsi="Roboto" w:cs="Roboto"/>
          <w:sz w:val="28"/>
          <w:szCs w:val="28"/>
        </w:rPr>
        <w:lastRenderedPageBreak/>
        <w:t xml:space="preserve"> Dr. Meghan Miller, Center for Disability Studies (CDS), Director (introduction and updates on CDS activities)</w:t>
      </w:r>
    </w:p>
    <w:p w14:paraId="69284BE6"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Independent Living Services in the Community</w:t>
      </w:r>
    </w:p>
    <w:p w14:paraId="49F4A05A"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SILC outreach plan and efforts</w:t>
      </w:r>
    </w:p>
    <w:p w14:paraId="48B888D1"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Unfinished Business</w:t>
      </w:r>
    </w:p>
    <w:p w14:paraId="6A6597E2" w14:textId="77777777" w:rsidR="00F40C75" w:rsidRDefault="00000000">
      <w:pPr>
        <w:numPr>
          <w:ilvl w:val="1"/>
          <w:numId w:val="2"/>
        </w:numPr>
        <w:rPr>
          <w:rFonts w:ascii="Roboto" w:eastAsia="Roboto" w:hAnsi="Roboto" w:cs="Roboto"/>
          <w:sz w:val="28"/>
          <w:szCs w:val="28"/>
        </w:rPr>
      </w:pPr>
      <w:r>
        <w:rPr>
          <w:rFonts w:ascii="Roboto" w:eastAsia="Roboto" w:hAnsi="Roboto" w:cs="Roboto"/>
          <w:sz w:val="28"/>
          <w:szCs w:val="28"/>
        </w:rPr>
        <w:t>Update on SILC efforts to reconstitute Honolulu Mayors’ Committee on People with Disabilities on Oahu</w:t>
      </w:r>
    </w:p>
    <w:p w14:paraId="5680B0C3"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New Business</w:t>
      </w:r>
    </w:p>
    <w:p w14:paraId="220A05C1"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Discussions on National Conference Participation</w:t>
      </w:r>
    </w:p>
    <w:p w14:paraId="758B7994" w14:textId="77777777" w:rsidR="00F40C75" w:rsidRDefault="00000000">
      <w:pPr>
        <w:numPr>
          <w:ilvl w:val="2"/>
          <w:numId w:val="2"/>
        </w:numPr>
        <w:rPr>
          <w:rFonts w:ascii="Roboto" w:eastAsia="Roboto" w:hAnsi="Roboto" w:cs="Roboto"/>
          <w:sz w:val="28"/>
          <w:szCs w:val="28"/>
          <w:highlight w:val="white"/>
        </w:rPr>
      </w:pPr>
      <w:r>
        <w:rPr>
          <w:rFonts w:ascii="Roboto" w:eastAsia="Roboto" w:hAnsi="Roboto" w:cs="Roboto"/>
          <w:sz w:val="28"/>
          <w:szCs w:val="28"/>
          <w:highlight w:val="white"/>
        </w:rPr>
        <w:t>Who will represent SILC at these conferences</w:t>
      </w:r>
    </w:p>
    <w:p w14:paraId="02C41303" w14:textId="77777777" w:rsidR="00F40C75" w:rsidRDefault="00000000">
      <w:pPr>
        <w:numPr>
          <w:ilvl w:val="3"/>
          <w:numId w:val="2"/>
        </w:numPr>
        <w:rPr>
          <w:rFonts w:ascii="Roboto" w:eastAsia="Roboto" w:hAnsi="Roboto" w:cs="Roboto"/>
          <w:sz w:val="28"/>
          <w:szCs w:val="28"/>
          <w:highlight w:val="white"/>
        </w:rPr>
      </w:pPr>
      <w:r>
        <w:rPr>
          <w:rFonts w:ascii="Roboto" w:eastAsia="Roboto" w:hAnsi="Roboto" w:cs="Roboto"/>
          <w:sz w:val="28"/>
          <w:szCs w:val="28"/>
          <w:highlight w:val="white"/>
        </w:rPr>
        <w:t>National Council on Independent Living</w:t>
      </w:r>
    </w:p>
    <w:p w14:paraId="371A1150" w14:textId="77777777" w:rsidR="00F40C75" w:rsidRDefault="00000000">
      <w:pPr>
        <w:numPr>
          <w:ilvl w:val="4"/>
          <w:numId w:val="2"/>
        </w:numPr>
        <w:rPr>
          <w:rFonts w:ascii="Roboto" w:eastAsia="Roboto" w:hAnsi="Roboto" w:cs="Roboto"/>
          <w:sz w:val="28"/>
          <w:szCs w:val="28"/>
          <w:highlight w:val="white"/>
        </w:rPr>
      </w:pPr>
      <w:r>
        <w:rPr>
          <w:rFonts w:ascii="Roboto" w:eastAsia="Roboto" w:hAnsi="Roboto" w:cs="Roboto"/>
          <w:sz w:val="28"/>
          <w:szCs w:val="28"/>
          <w:highlight w:val="white"/>
        </w:rPr>
        <w:t xml:space="preserve">July 20-23, Washington DC. </w:t>
      </w:r>
    </w:p>
    <w:p w14:paraId="7E16FEE1" w14:textId="77777777" w:rsidR="00F40C75" w:rsidRDefault="00000000">
      <w:pPr>
        <w:numPr>
          <w:ilvl w:val="3"/>
          <w:numId w:val="2"/>
        </w:numPr>
        <w:rPr>
          <w:rFonts w:ascii="Roboto" w:eastAsia="Roboto" w:hAnsi="Roboto" w:cs="Roboto"/>
          <w:sz w:val="28"/>
          <w:szCs w:val="28"/>
          <w:highlight w:val="white"/>
        </w:rPr>
      </w:pPr>
      <w:r>
        <w:rPr>
          <w:rFonts w:ascii="Roboto" w:eastAsia="Roboto" w:hAnsi="Roboto" w:cs="Roboto"/>
          <w:sz w:val="28"/>
          <w:szCs w:val="28"/>
          <w:highlight w:val="white"/>
        </w:rPr>
        <w:t>Association of Programs for Rural Independent Living</w:t>
      </w:r>
    </w:p>
    <w:p w14:paraId="533D0642" w14:textId="77777777" w:rsidR="00F40C75" w:rsidRDefault="00000000">
      <w:pPr>
        <w:numPr>
          <w:ilvl w:val="4"/>
          <w:numId w:val="2"/>
        </w:numPr>
        <w:rPr>
          <w:rFonts w:ascii="Roboto" w:eastAsia="Roboto" w:hAnsi="Roboto" w:cs="Roboto"/>
          <w:sz w:val="28"/>
          <w:szCs w:val="28"/>
          <w:highlight w:val="white"/>
        </w:rPr>
      </w:pPr>
      <w:r>
        <w:rPr>
          <w:rFonts w:ascii="Roboto" w:eastAsia="Roboto" w:hAnsi="Roboto" w:cs="Roboto"/>
          <w:sz w:val="28"/>
          <w:szCs w:val="28"/>
          <w:highlight w:val="white"/>
        </w:rPr>
        <w:t xml:space="preserve">October 23 - 25, Niagara Falls, NY. </w:t>
      </w:r>
    </w:p>
    <w:p w14:paraId="6725E9DE"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 on Council Member List and Contact Information</w:t>
      </w:r>
    </w:p>
    <w:p w14:paraId="3489C5F6"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 on SILC Email Address &amp; Business Cards assignment to members</w:t>
      </w:r>
    </w:p>
    <w:p w14:paraId="247C3FD1"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 about our next Quarterly Meeting (June)</w:t>
      </w:r>
    </w:p>
    <w:p w14:paraId="4DA8F969"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 about SILC support of  the State Rehabilitation Council with technology resources</w:t>
      </w:r>
    </w:p>
    <w:p w14:paraId="66750BBB"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Update on social media outreach</w:t>
      </w:r>
    </w:p>
    <w:p w14:paraId="334FF5ED"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highlight w:val="white"/>
        </w:rPr>
        <w:t>Discussion of committee charters</w:t>
      </w:r>
    </w:p>
    <w:p w14:paraId="1D9A5BA4" w14:textId="77777777" w:rsidR="00F40C75" w:rsidRDefault="00000000">
      <w:pPr>
        <w:numPr>
          <w:ilvl w:val="1"/>
          <w:numId w:val="2"/>
        </w:numPr>
        <w:rPr>
          <w:rFonts w:ascii="Roboto" w:eastAsia="Roboto" w:hAnsi="Roboto" w:cs="Roboto"/>
          <w:sz w:val="28"/>
          <w:szCs w:val="28"/>
          <w:highlight w:val="white"/>
        </w:rPr>
      </w:pPr>
      <w:r>
        <w:rPr>
          <w:rFonts w:ascii="Roboto" w:eastAsia="Roboto" w:hAnsi="Roboto" w:cs="Roboto"/>
          <w:sz w:val="28"/>
          <w:szCs w:val="28"/>
        </w:rPr>
        <w:t>Public Comment / Testimony on Non-Agenda Items</w:t>
      </w:r>
    </w:p>
    <w:p w14:paraId="45BA748D" w14:textId="77777777" w:rsidR="00F40C75" w:rsidRDefault="00000000">
      <w:pPr>
        <w:numPr>
          <w:ilvl w:val="0"/>
          <w:numId w:val="2"/>
        </w:numPr>
        <w:rPr>
          <w:rFonts w:ascii="Roboto" w:eastAsia="Roboto" w:hAnsi="Roboto" w:cs="Roboto"/>
          <w:sz w:val="28"/>
          <w:szCs w:val="28"/>
        </w:rPr>
      </w:pPr>
      <w:r>
        <w:rPr>
          <w:rFonts w:ascii="Roboto" w:eastAsia="Roboto" w:hAnsi="Roboto" w:cs="Roboto"/>
          <w:sz w:val="28"/>
          <w:szCs w:val="28"/>
        </w:rPr>
        <w:t>Adjournment</w:t>
      </w:r>
    </w:p>
    <w:p w14:paraId="1D161420" w14:textId="77777777" w:rsidR="00F40C75" w:rsidRDefault="00000000">
      <w:pPr>
        <w:pStyle w:val="Heading1"/>
        <w:rPr>
          <w:rFonts w:ascii="Roboto" w:eastAsia="Roboto" w:hAnsi="Roboto" w:cs="Roboto"/>
          <w:b/>
          <w:bCs/>
        </w:rPr>
      </w:pPr>
      <w:bookmarkStart w:id="5" w:name="_pwr35ift9m12" w:colFirst="0" w:colLast="0"/>
      <w:bookmarkEnd w:id="5"/>
      <w:r>
        <w:rPr>
          <w:rFonts w:ascii="Roboto" w:eastAsia="Roboto" w:hAnsi="Roboto" w:cs="Roboto"/>
          <w:b/>
          <w:bCs/>
        </w:rPr>
        <w:t>How to Participate in Our Meetings</w:t>
      </w:r>
    </w:p>
    <w:p w14:paraId="730ECD5D" w14:textId="77777777" w:rsidR="00F40C75" w:rsidRDefault="00000000">
      <w:pPr>
        <w:rPr>
          <w:rFonts w:ascii="Roboto" w:eastAsia="Roboto" w:hAnsi="Roboto" w:cs="Roboto"/>
          <w:sz w:val="26"/>
          <w:szCs w:val="26"/>
        </w:rPr>
      </w:pPr>
      <w:r>
        <w:rPr>
          <w:rFonts w:ascii="Roboto" w:eastAsia="Roboto" w:hAnsi="Roboto" w:cs="Roboto"/>
          <w:sz w:val="26"/>
          <w:szCs w:val="26"/>
        </w:rPr>
        <w:t>We want to make sure everyone can participate in our meetings. Here’s how you can share your thoughts with us, and request any support you may need.</w:t>
      </w:r>
    </w:p>
    <w:p w14:paraId="19E95C67" w14:textId="77777777" w:rsidR="00F40C75" w:rsidRDefault="00000000">
      <w:pPr>
        <w:pStyle w:val="Heading2"/>
        <w:rPr>
          <w:rFonts w:ascii="Roboto" w:eastAsia="Roboto" w:hAnsi="Roboto" w:cs="Roboto"/>
          <w:b/>
          <w:bCs/>
          <w:sz w:val="26"/>
          <w:szCs w:val="26"/>
        </w:rPr>
      </w:pPr>
      <w:bookmarkStart w:id="6" w:name="_lyhbx2612ste" w:colFirst="0" w:colLast="0"/>
      <w:bookmarkEnd w:id="6"/>
      <w:r>
        <w:rPr>
          <w:rFonts w:ascii="Roboto" w:eastAsia="Roboto" w:hAnsi="Roboto" w:cs="Roboto"/>
          <w:b/>
          <w:bCs/>
        </w:rPr>
        <w:lastRenderedPageBreak/>
        <w:t xml:space="preserve">Need Help to Participate? (Accessibility) </w:t>
      </w:r>
    </w:p>
    <w:p w14:paraId="288A9963" w14:textId="77777777" w:rsidR="00F40C75" w:rsidRDefault="00000000">
      <w:pPr>
        <w:rPr>
          <w:rFonts w:ascii="Roboto" w:eastAsia="Roboto" w:hAnsi="Roboto" w:cs="Roboto"/>
          <w:sz w:val="26"/>
          <w:szCs w:val="26"/>
        </w:rPr>
      </w:pPr>
      <w:r>
        <w:rPr>
          <w:rFonts w:ascii="Roboto" w:eastAsia="Roboto" w:hAnsi="Roboto" w:cs="Roboto"/>
          <w:sz w:val="26"/>
          <w:szCs w:val="26"/>
        </w:rPr>
        <w:t xml:space="preserve">If you need an auxiliary aid/service or other accommodation due to a disability, contact Amanda Lowe at 808-585-7452 or at </w:t>
      </w:r>
      <w:hyperlink r:id="rId16">
        <w:r>
          <w:rPr>
            <w:rFonts w:ascii="Roboto" w:eastAsia="Roboto" w:hAnsi="Roboto" w:cs="Roboto"/>
            <w:color w:val="1155CC"/>
            <w:sz w:val="26"/>
            <w:szCs w:val="26"/>
            <w:u w:val="single"/>
          </w:rPr>
          <w:t>amanda@hawaiisilc.org</w:t>
        </w:r>
      </w:hyperlink>
      <w:r>
        <w:rPr>
          <w:rFonts w:ascii="Roboto" w:eastAsia="Roboto" w:hAnsi="Roboto" w:cs="Roboto"/>
          <w:sz w:val="26"/>
          <w:szCs w:val="26"/>
        </w:rPr>
        <w:t xml:space="preserve">  as soon as possible. Requests made as early as possible have a greater likelihood of being fulfilled. </w:t>
      </w:r>
    </w:p>
    <w:p w14:paraId="682B26C1" w14:textId="77777777" w:rsidR="00F40C75" w:rsidRDefault="00000000">
      <w:pPr>
        <w:rPr>
          <w:rFonts w:ascii="Roboto" w:eastAsia="Roboto" w:hAnsi="Roboto" w:cs="Roboto"/>
          <w:sz w:val="26"/>
          <w:szCs w:val="26"/>
        </w:rPr>
      </w:pPr>
      <w:r>
        <w:rPr>
          <w:rFonts w:ascii="Roboto" w:eastAsia="Roboto" w:hAnsi="Roboto" w:cs="Roboto"/>
          <w:sz w:val="26"/>
          <w:szCs w:val="26"/>
        </w:rPr>
        <w:t>Upon request, this notice is available in alternate/accessible formats.</w:t>
      </w:r>
    </w:p>
    <w:p w14:paraId="5A7AB85E" w14:textId="77777777" w:rsidR="00F40C75" w:rsidRDefault="00F40C75">
      <w:pPr>
        <w:rPr>
          <w:rFonts w:ascii="Roboto" w:eastAsia="Roboto" w:hAnsi="Roboto" w:cs="Roboto"/>
          <w:sz w:val="26"/>
          <w:szCs w:val="26"/>
        </w:rPr>
      </w:pPr>
    </w:p>
    <w:p w14:paraId="30FFCA76" w14:textId="77777777" w:rsidR="00F40C75" w:rsidRDefault="00000000">
      <w:pPr>
        <w:rPr>
          <w:rFonts w:ascii="Roboto" w:eastAsia="Roboto" w:hAnsi="Roboto" w:cs="Roboto"/>
          <w:b/>
          <w:bCs/>
          <w:sz w:val="28"/>
          <w:szCs w:val="28"/>
        </w:rPr>
      </w:pPr>
      <w:r>
        <w:rPr>
          <w:rFonts w:ascii="Roboto" w:eastAsia="Roboto" w:hAnsi="Roboto" w:cs="Roboto"/>
          <w:sz w:val="28"/>
          <w:szCs w:val="28"/>
        </w:rPr>
        <w:t xml:space="preserve"> </w:t>
      </w:r>
      <w:r>
        <w:rPr>
          <w:rFonts w:ascii="Roboto" w:eastAsia="Roboto" w:hAnsi="Roboto" w:cs="Roboto"/>
          <w:b/>
          <w:bCs/>
          <w:sz w:val="28"/>
          <w:szCs w:val="28"/>
        </w:rPr>
        <w:t>How to Share Your Comments (Public Testimony)</w:t>
      </w:r>
    </w:p>
    <w:p w14:paraId="6006E250" w14:textId="77777777" w:rsidR="00F40C75" w:rsidRDefault="00F40C75">
      <w:pPr>
        <w:rPr>
          <w:rFonts w:ascii="Roboto" w:eastAsia="Roboto" w:hAnsi="Roboto" w:cs="Roboto"/>
          <w:b/>
          <w:bCs/>
          <w:sz w:val="28"/>
          <w:szCs w:val="28"/>
        </w:rPr>
      </w:pPr>
    </w:p>
    <w:p w14:paraId="032501EA" w14:textId="77777777" w:rsidR="00F40C75" w:rsidRDefault="00000000">
      <w:pPr>
        <w:rPr>
          <w:rFonts w:ascii="Roboto" w:eastAsia="Roboto" w:hAnsi="Roboto" w:cs="Roboto"/>
          <w:sz w:val="26"/>
          <w:szCs w:val="26"/>
        </w:rPr>
      </w:pPr>
      <w:r>
        <w:rPr>
          <w:rFonts w:ascii="Roboto" w:eastAsia="Roboto" w:hAnsi="Roboto" w:cs="Roboto"/>
          <w:sz w:val="26"/>
          <w:szCs w:val="26"/>
        </w:rPr>
        <w:t>We welcome your thoughts! You can share them by speaking at the meeting or by sending them in writing.  To make sure council members can read your comments before the meeting, please try to send them at least 24 hours ahead of time. Comments sent later will still be accepted and shared as soon as possible.</w:t>
      </w:r>
    </w:p>
    <w:p w14:paraId="3DC7223C" w14:textId="77777777" w:rsidR="00F40C75" w:rsidRDefault="00000000">
      <w:pPr>
        <w:pStyle w:val="Heading3"/>
        <w:rPr>
          <w:rFonts w:ascii="Roboto" w:eastAsia="Roboto" w:hAnsi="Roboto" w:cs="Roboto"/>
          <w:b/>
          <w:bCs/>
        </w:rPr>
      </w:pPr>
      <w:bookmarkStart w:id="7" w:name="_qf79synozeh0" w:colFirst="0" w:colLast="0"/>
      <w:bookmarkEnd w:id="7"/>
      <w:r>
        <w:rPr>
          <w:rFonts w:ascii="Roboto" w:eastAsia="Roboto" w:hAnsi="Roboto" w:cs="Roboto"/>
          <w:b/>
          <w:bCs/>
        </w:rPr>
        <w:t>Speaking at the Meeting</w:t>
      </w:r>
    </w:p>
    <w:p w14:paraId="1B79226E" w14:textId="77777777" w:rsidR="00F40C75" w:rsidRDefault="00000000">
      <w:pPr>
        <w:numPr>
          <w:ilvl w:val="0"/>
          <w:numId w:val="3"/>
        </w:numPr>
        <w:rPr>
          <w:rFonts w:ascii="Roboto" w:eastAsia="Roboto" w:hAnsi="Roboto" w:cs="Roboto"/>
          <w:sz w:val="26"/>
          <w:szCs w:val="26"/>
        </w:rPr>
      </w:pPr>
      <w:r>
        <w:rPr>
          <w:rFonts w:ascii="Roboto" w:eastAsia="Roboto" w:hAnsi="Roboto" w:cs="Roboto"/>
          <w:sz w:val="26"/>
          <w:szCs w:val="26"/>
        </w:rPr>
        <w:t>You will have 3 minutes to speak on each topic on the agenda.</w:t>
      </w:r>
    </w:p>
    <w:p w14:paraId="112A9D25" w14:textId="77777777" w:rsidR="00F40C75" w:rsidRDefault="00000000">
      <w:pPr>
        <w:numPr>
          <w:ilvl w:val="0"/>
          <w:numId w:val="3"/>
        </w:numPr>
        <w:rPr>
          <w:rFonts w:ascii="Roboto" w:eastAsia="Roboto" w:hAnsi="Roboto" w:cs="Roboto"/>
          <w:sz w:val="26"/>
          <w:szCs w:val="26"/>
        </w:rPr>
      </w:pPr>
      <w:r>
        <w:rPr>
          <w:rFonts w:ascii="Roboto" w:eastAsia="Roboto" w:hAnsi="Roboto" w:cs="Roboto"/>
          <w:sz w:val="26"/>
          <w:szCs w:val="26"/>
        </w:rPr>
        <w:t xml:space="preserve">If you have a disability and would like to request additional time as an accommodation, please let us know. </w:t>
      </w:r>
    </w:p>
    <w:p w14:paraId="2ADB5D59" w14:textId="77777777" w:rsidR="00F40C75" w:rsidRDefault="00000000">
      <w:pPr>
        <w:pStyle w:val="Heading3"/>
        <w:rPr>
          <w:rFonts w:ascii="Roboto" w:eastAsia="Roboto" w:hAnsi="Roboto" w:cs="Roboto"/>
          <w:b/>
          <w:bCs/>
        </w:rPr>
      </w:pPr>
      <w:bookmarkStart w:id="8" w:name="_eeunh9e8p7uk" w:colFirst="0" w:colLast="0"/>
      <w:bookmarkEnd w:id="8"/>
      <w:r>
        <w:rPr>
          <w:rFonts w:ascii="Roboto" w:eastAsia="Roboto" w:hAnsi="Roboto" w:cs="Roboto"/>
          <w:b/>
          <w:bCs/>
        </w:rPr>
        <w:t>Sending Written Comments</w:t>
      </w:r>
    </w:p>
    <w:p w14:paraId="3C98EF0E" w14:textId="77777777" w:rsidR="00F40C75" w:rsidRDefault="00000000">
      <w:pPr>
        <w:rPr>
          <w:rFonts w:ascii="Roboto" w:eastAsia="Roboto" w:hAnsi="Roboto" w:cs="Roboto"/>
          <w:b/>
          <w:bCs/>
          <w:sz w:val="26"/>
          <w:szCs w:val="26"/>
        </w:rPr>
      </w:pPr>
      <w:r>
        <w:rPr>
          <w:rFonts w:ascii="Roboto" w:eastAsia="Roboto" w:hAnsi="Roboto" w:cs="Roboto"/>
          <w:b/>
          <w:bCs/>
          <w:sz w:val="26"/>
          <w:szCs w:val="26"/>
        </w:rPr>
        <w:t xml:space="preserve">    </w:t>
      </w:r>
      <w:r>
        <w:rPr>
          <w:rFonts w:ascii="Roboto" w:eastAsia="Roboto" w:hAnsi="Roboto" w:cs="Roboto"/>
          <w:sz w:val="26"/>
          <w:szCs w:val="26"/>
        </w:rPr>
        <w:t>Email</w:t>
      </w:r>
      <w:r>
        <w:rPr>
          <w:rFonts w:ascii="Roboto" w:eastAsia="Roboto" w:hAnsi="Roboto" w:cs="Roboto"/>
          <w:b/>
          <w:bCs/>
          <w:sz w:val="26"/>
          <w:szCs w:val="26"/>
        </w:rPr>
        <w:t xml:space="preserve">: </w:t>
      </w:r>
      <w:hyperlink r:id="rId17">
        <w:r>
          <w:rPr>
            <w:rFonts w:ascii="Roboto" w:eastAsia="Roboto" w:hAnsi="Roboto" w:cs="Roboto"/>
            <w:color w:val="1155CC"/>
            <w:sz w:val="26"/>
            <w:szCs w:val="26"/>
            <w:u w:val="single"/>
          </w:rPr>
          <w:t>info@HawaiiSILC.org</w:t>
        </w:r>
      </w:hyperlink>
    </w:p>
    <w:p w14:paraId="5217D01D" w14:textId="77777777" w:rsidR="00F40C75" w:rsidRDefault="00000000">
      <w:pPr>
        <w:rPr>
          <w:rFonts w:ascii="Roboto" w:eastAsia="Roboto" w:hAnsi="Roboto" w:cs="Roboto"/>
          <w:sz w:val="26"/>
          <w:szCs w:val="26"/>
        </w:rPr>
      </w:pPr>
      <w:r>
        <w:rPr>
          <w:rFonts w:ascii="Roboto" w:eastAsia="Roboto" w:hAnsi="Roboto" w:cs="Roboto"/>
          <w:sz w:val="26"/>
          <w:szCs w:val="26"/>
        </w:rPr>
        <w:t xml:space="preserve">    Mail or Hand-Deliver: Statewide Independent Living Center, Attention: Amanda Lowe,1050 Queen St #100, Honolulu, HI 96814 </w:t>
      </w:r>
    </w:p>
    <w:p w14:paraId="7697D52E" w14:textId="77777777" w:rsidR="00F40C75" w:rsidRDefault="00000000">
      <w:pPr>
        <w:pStyle w:val="Heading3"/>
        <w:rPr>
          <w:rFonts w:ascii="Roboto" w:eastAsia="Roboto" w:hAnsi="Roboto" w:cs="Roboto"/>
          <w:b/>
          <w:bCs/>
        </w:rPr>
      </w:pPr>
      <w:bookmarkStart w:id="9" w:name="_xw2n8ixu7r30" w:colFirst="0" w:colLast="0"/>
      <w:bookmarkEnd w:id="9"/>
      <w:r>
        <w:rPr>
          <w:rFonts w:ascii="Roboto" w:eastAsia="Roboto" w:hAnsi="Roboto" w:cs="Roboto"/>
          <w:b/>
          <w:bCs/>
        </w:rPr>
        <w:t>Meeting Procedures</w:t>
      </w:r>
    </w:p>
    <w:p w14:paraId="39DA2E16"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This meeting will be recorded.</w:t>
      </w:r>
    </w:p>
    <w:p w14:paraId="0226DCE2"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A quorum of Board members is required to be visible on screen.</w:t>
      </w:r>
    </w:p>
    <w:p w14:paraId="27F48A3E"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If quorum is not achieved at the beginning of the meeting or quorum is lost, the meeting will be stopped and cancelled.</w:t>
      </w:r>
    </w:p>
    <w:p w14:paraId="6B683295"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If a Board member leaves the meeting, the Board member will need to notify the Chairperson.</w:t>
      </w:r>
    </w:p>
    <w:p w14:paraId="1769689B"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Raise hand to speak unless called upon.</w:t>
      </w:r>
    </w:p>
    <w:p w14:paraId="41DEBA21" w14:textId="77777777" w:rsidR="00F40C75" w:rsidRDefault="00000000">
      <w:pPr>
        <w:numPr>
          <w:ilvl w:val="0"/>
          <w:numId w:val="1"/>
        </w:numPr>
        <w:rPr>
          <w:rFonts w:ascii="Roboto" w:eastAsia="Roboto" w:hAnsi="Roboto" w:cs="Roboto"/>
          <w:sz w:val="26"/>
          <w:szCs w:val="26"/>
        </w:rPr>
      </w:pPr>
      <w:r>
        <w:rPr>
          <w:rFonts w:ascii="Roboto" w:eastAsia="Roboto" w:hAnsi="Roboto" w:cs="Roboto"/>
          <w:sz w:val="26"/>
          <w:szCs w:val="26"/>
        </w:rPr>
        <w:t>For our phone in participants, dial *9 to mute or unmute, and *7 to raise your hand.</w:t>
      </w:r>
    </w:p>
    <w:sectPr w:rsidR="00F40C75">
      <w:headerReference w:type="default" r:id="rId18"/>
      <w:footerReference w:type="default" r:id="rId19"/>
      <w:headerReference w:type="first" r:id="rId20"/>
      <w:footerReference w:type="first" r:id="rId21"/>
      <w:pgSz w:w="12240" w:h="15840"/>
      <w:pgMar w:top="720" w:right="360" w:bottom="360" w:left="36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A221E" w14:textId="77777777" w:rsidR="0089366A" w:rsidRDefault="0089366A">
      <w:pPr>
        <w:spacing w:line="240" w:lineRule="auto"/>
      </w:pPr>
      <w:r>
        <w:separator/>
      </w:r>
    </w:p>
  </w:endnote>
  <w:endnote w:type="continuationSeparator" w:id="0">
    <w:p w14:paraId="31579966" w14:textId="77777777" w:rsidR="0089366A" w:rsidRDefault="008936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9D52B54-72B8-E045-A24F-9966301D8AB0}"/>
  </w:font>
  <w:font w:name="Arial">
    <w:panose1 w:val="020B0604020202020204"/>
    <w:charset w:val="00"/>
    <w:family w:val="swiss"/>
    <w:pitch w:val="variable"/>
    <w:sig w:usb0="E0002AFF" w:usb1="C0007843" w:usb2="00000009" w:usb3="00000000" w:csb0="000001FF" w:csb1="00000000"/>
    <w:embedRegular r:id="rId2" w:fontKey="{9F6E4D59-58A7-9E43-85F2-170CCE76C3E1}"/>
    <w:embedBold r:id="rId3" w:fontKey="{54ABF63E-5CE8-4949-9DC8-320BFBCFF321}"/>
    <w:embedItalic r:id="rId4" w:fontKey="{9D45CCE4-B8F6-6445-AC0D-A1EBF562B0AA}"/>
  </w:font>
  <w:font w:name="Roboto">
    <w:panose1 w:val="02000000000000000000"/>
    <w:charset w:val="00"/>
    <w:family w:val="auto"/>
    <w:pitch w:val="variable"/>
    <w:sig w:usb0="E00002FF" w:usb1="5000205B" w:usb2="00000020" w:usb3="00000000" w:csb0="0000019F" w:csb1="00000000"/>
    <w:embedRegular r:id="rId5" w:fontKey="{F5DD7C97-D3B6-E74B-9AC2-B0DDE37D08DC}"/>
    <w:embedBold r:id="rId6" w:fontKey="{A713E9D5-8136-0949-BF67-E80E16CF5DA5}"/>
  </w:font>
  <w:font w:name="Proxima Nova">
    <w:panose1 w:val="02000506030000020004"/>
    <w:charset w:val="00"/>
    <w:family w:val="auto"/>
    <w:pitch w:val="default"/>
    <w:embedBold r:id="rId7" w:fontKey="{AE6BBDE8-2374-5E4D-A5F6-541468E17824}"/>
  </w:font>
  <w:font w:name="Calibri">
    <w:panose1 w:val="020F0502020204030204"/>
    <w:charset w:val="00"/>
    <w:family w:val="swiss"/>
    <w:pitch w:val="variable"/>
    <w:sig w:usb0="E4002EFF" w:usb1="C200247B" w:usb2="00000009" w:usb3="00000000" w:csb0="000001FF" w:csb1="00000000"/>
    <w:embedRegular r:id="rId8" w:fontKey="{9783D2FE-672D-C648-82B0-9468B3EFA807}"/>
  </w:font>
  <w:font w:name="Cambria">
    <w:panose1 w:val="02040503050406030204"/>
    <w:charset w:val="00"/>
    <w:family w:val="roman"/>
    <w:pitch w:val="variable"/>
    <w:sig w:usb0="E00006FF" w:usb1="420024FF" w:usb2="02000000" w:usb3="00000000" w:csb0="0000019F" w:csb1="00000000"/>
    <w:embedRegular r:id="rId9" w:fontKey="{48FEEAE9-8768-D548-B847-A3C702175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3F98B" w14:textId="77777777" w:rsidR="00FB2845" w:rsidRDefault="00FB2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22880" w14:textId="77777777" w:rsidR="00FB2845" w:rsidRDefault="00FB2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6181" w14:textId="77777777" w:rsidR="00FB2845" w:rsidRDefault="00FB28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4A23" w14:textId="77777777" w:rsidR="00F40C75" w:rsidRDefault="00F40C75">
    <w:pPr>
      <w:jc w:val="center"/>
      <w:rPr>
        <w:b/>
        <w:bCs/>
      </w:rPr>
    </w:pPr>
  </w:p>
  <w:p w14:paraId="24C11588" w14:textId="77777777" w:rsidR="00F40C75" w:rsidRDefault="0089366A">
    <w:pPr>
      <w:jc w:val="center"/>
      <w:rPr>
        <w:b/>
        <w:bCs/>
      </w:rPr>
    </w:pPr>
    <w:r>
      <w:rPr>
        <w:noProof/>
      </w:rPr>
    </w:r>
    <w:r>
      <w:pict w14:anchorId="7721BBC6">
        <v:rect id="Horizontal Line 3" o:spid="_x0000_s1026"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1E63BCB4" w14:textId="77777777" w:rsidR="00F40C75" w:rsidRDefault="00000000">
    <w:pPr>
      <w:jc w:val="center"/>
      <w:rPr>
        <w:color w:val="0B5394"/>
      </w:rPr>
    </w:pPr>
    <w:r>
      <w:rPr>
        <w:b/>
        <w:bCs/>
        <w:color w:val="666666"/>
      </w:rPr>
      <w:t>Call or Text:</w:t>
    </w:r>
    <w:r>
      <w:rPr>
        <w:color w:val="666666"/>
      </w:rPr>
      <w:t xml:space="preserve"> (808) 585-7452   </w:t>
    </w:r>
    <w:r>
      <w:rPr>
        <w:b/>
        <w:bCs/>
        <w:color w:val="666666"/>
      </w:rPr>
      <w:t>Email:</w:t>
    </w:r>
    <w:r>
      <w:rPr>
        <w:color w:val="0B5394"/>
      </w:rPr>
      <w:t xml:space="preserve"> </w:t>
    </w:r>
    <w:hyperlink r:id="rId1">
      <w:r>
        <w:rPr>
          <w:color w:val="0B5394"/>
          <w:u w:val="single"/>
        </w:rPr>
        <w:t>info@HawaiiSILC.org</w:t>
      </w:r>
    </w:hyperlink>
    <w:r>
      <w:rPr>
        <w:color w:val="0B5394"/>
      </w:rPr>
      <w:t xml:space="preserve"> </w:t>
    </w:r>
    <w:r>
      <w:t xml:space="preserve"> </w:t>
    </w:r>
    <w:r>
      <w:rPr>
        <w:b/>
        <w:bCs/>
        <w:color w:val="666666"/>
      </w:rPr>
      <w:t>Online:</w:t>
    </w:r>
    <w:r>
      <w:t xml:space="preserve"> </w:t>
    </w:r>
    <w:hyperlink r:id="rId2">
      <w:r>
        <w:rPr>
          <w:color w:val="0B5394"/>
          <w:u w:val="single"/>
        </w:rPr>
        <w:t>www.IndependentLivingHawaii.org</w:t>
      </w:r>
    </w:hyperlink>
    <w:r>
      <w:rPr>
        <w:color w:val="0B5394"/>
      </w:rPr>
      <w:t xml:space="preserve">  </w:t>
    </w:r>
  </w:p>
  <w:p w14:paraId="734B0500" w14:textId="77777777" w:rsidR="00F40C75" w:rsidRDefault="00F40C75">
    <w:pPr>
      <w:jc w:val="center"/>
    </w:pPr>
  </w:p>
  <w:p w14:paraId="200BD95F" w14:textId="77777777" w:rsidR="00F40C75" w:rsidRDefault="00000000">
    <w:pPr>
      <w:jc w:val="center"/>
      <w:rPr>
        <w:color w:val="666666"/>
      </w:rPr>
    </w:pPr>
    <w:r>
      <w:rPr>
        <w:color w:val="666666"/>
      </w:rPr>
      <w:t>1050 Queen St Suite 100, Honolulu Hawaii 96814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B060" w14:textId="77777777" w:rsidR="00F40C75" w:rsidRDefault="00F40C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02AB7" w14:textId="77777777" w:rsidR="0089366A" w:rsidRDefault="0089366A">
      <w:pPr>
        <w:spacing w:line="240" w:lineRule="auto"/>
      </w:pPr>
      <w:r>
        <w:separator/>
      </w:r>
    </w:p>
  </w:footnote>
  <w:footnote w:type="continuationSeparator" w:id="0">
    <w:p w14:paraId="267C5618" w14:textId="77777777" w:rsidR="0089366A" w:rsidRDefault="008936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3CFA2" w14:textId="77777777" w:rsidR="00FB2845" w:rsidRDefault="00FB2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8857" w14:textId="77777777" w:rsidR="00FB2845" w:rsidRDefault="00FB28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9BF57" w14:textId="77777777" w:rsidR="00FB2845" w:rsidRDefault="00FB28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5985C" w14:textId="77777777" w:rsidR="00F40C75" w:rsidRDefault="00000000">
    <w:pPr>
      <w:pStyle w:val="Title"/>
      <w:spacing w:before="200" w:after="0" w:line="192" w:lineRule="auto"/>
      <w:ind w:right="7920"/>
      <w:rPr>
        <w:rFonts w:ascii="Roboto" w:eastAsia="Roboto" w:hAnsi="Roboto" w:cs="Roboto"/>
        <w:b/>
        <w:bCs/>
        <w:color w:val="434343"/>
        <w:sz w:val="36"/>
        <w:szCs w:val="36"/>
      </w:rPr>
    </w:pPr>
    <w:bookmarkStart w:id="10" w:name="_xmha9q2zr3ch" w:colFirst="0" w:colLast="0"/>
    <w:bookmarkEnd w:id="10"/>
    <w:r>
      <w:rPr>
        <w:rFonts w:ascii="Roboto" w:eastAsia="Roboto" w:hAnsi="Roboto" w:cs="Roboto"/>
        <w:b/>
        <w:bCs/>
        <w:color w:val="434343"/>
        <w:sz w:val="36"/>
        <w:szCs w:val="36"/>
      </w:rPr>
      <w:t>STATEWIDE INDEPENDENT LIVING COUNCIL OF HAWAII</w:t>
    </w:r>
    <w:r>
      <w:rPr>
        <w:noProof/>
      </w:rPr>
      <w:drawing>
        <wp:anchor distT="57150" distB="57150" distL="57150" distR="57150" simplePos="0" relativeHeight="251658240" behindDoc="0" locked="0" layoutInCell="1" hidden="0" allowOverlap="1" wp14:anchorId="4BEA35DE" wp14:editId="73215BF7">
          <wp:simplePos x="0" y="0"/>
          <wp:positionH relativeFrom="column">
            <wp:posOffset>57150</wp:posOffset>
          </wp:positionH>
          <wp:positionV relativeFrom="paragraph">
            <wp:posOffset>127310</wp:posOffset>
          </wp:positionV>
          <wp:extent cx="190500" cy="904875"/>
          <wp:effectExtent l="0" t="0" r="0" b="0"/>
          <wp:wrapSquare wrapText="bothSides" distT="57150" distB="57150" distL="57150" distR="57150"/>
          <wp:docPr id="2" name="image1.png" descr="A solid blue line"/>
          <wp:cNvGraphicFramePr/>
          <a:graphic xmlns:a="http://schemas.openxmlformats.org/drawingml/2006/main">
            <a:graphicData uri="http://schemas.openxmlformats.org/drawingml/2006/picture">
              <pic:pic xmlns:pic="http://schemas.openxmlformats.org/drawingml/2006/picture">
                <pic:nvPicPr>
                  <pic:cNvPr id="0" name="image1.png" descr="A solid blue line"/>
                  <pic:cNvPicPr preferRelativeResize="0"/>
                </pic:nvPicPr>
                <pic:blipFill>
                  <a:blip r:embed="rId1"/>
                  <a:srcRect b="-4972"/>
                  <a:stretch>
                    <a:fillRect/>
                  </a:stretch>
                </pic:blipFill>
                <pic:spPr>
                  <a:xfrm>
                    <a:off x="0" y="0"/>
                    <a:ext cx="190500" cy="904875"/>
                  </a:xfrm>
                  <a:prstGeom prst="rect">
                    <a:avLst/>
                  </a:prstGeom>
                  <a:ln/>
                </pic:spPr>
              </pic:pic>
            </a:graphicData>
          </a:graphic>
        </wp:anchor>
      </w:drawing>
    </w:r>
  </w:p>
  <w:p w14:paraId="66C2EC58" w14:textId="77777777" w:rsidR="00F40C75" w:rsidRDefault="0089366A">
    <w:pPr>
      <w:spacing w:before="200" w:line="192" w:lineRule="auto"/>
      <w:rPr>
        <w:sz w:val="2"/>
        <w:szCs w:val="2"/>
      </w:rPr>
    </w:pPr>
    <w:r>
      <w:rPr>
        <w:noProof/>
      </w:rPr>
    </w:r>
    <w:r>
      <w:pict w14:anchorId="6B447BF5">
        <v:rect id="Horizontal Line 1" o:spid="_x0000_s1027" style="width:8in;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IbVAnrcAAAACQEAAA8AAAAAAAAAAAAAAAAAswQAAGRycy9kb3ducmV2Lnht&#13;&#10;bFBLBQYAAAAABAAEAPMAAAC8BQAAAAA=&#13;&#10;" filled="f">
          <o:lock v:ext="edit" rotation="t" aspectratio="t" verticies="t" text="t" shapetype="t"/>
          <w10:anchorlock/>
        </v:rect>
      </w:pict>
    </w:r>
  </w:p>
  <w:p w14:paraId="5EF1CD86" w14:textId="77777777" w:rsidR="00F40C75" w:rsidRDefault="00F40C75">
    <w:pPr>
      <w:spacing w:before="200" w:line="192"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48C9" w14:textId="77777777" w:rsidR="00F40C75" w:rsidRDefault="00000000">
    <w:pPr>
      <w:pStyle w:val="Title"/>
      <w:spacing w:before="200" w:after="0" w:line="192" w:lineRule="auto"/>
      <w:ind w:right="7920"/>
      <w:rPr>
        <w:rFonts w:ascii="Proxima Nova" w:eastAsia="Proxima Nova" w:hAnsi="Proxima Nova" w:cs="Proxima Nova"/>
        <w:b/>
        <w:bCs/>
        <w:color w:val="434343"/>
        <w:sz w:val="36"/>
        <w:szCs w:val="36"/>
      </w:rPr>
    </w:pPr>
    <w:bookmarkStart w:id="11" w:name="_npdkf669rb9s" w:colFirst="0" w:colLast="0"/>
    <w:bookmarkEnd w:id="11"/>
    <w:r>
      <w:rPr>
        <w:rFonts w:ascii="Proxima Nova" w:eastAsia="Proxima Nova" w:hAnsi="Proxima Nova" w:cs="Proxima Nova"/>
        <w:b/>
        <w:bCs/>
        <w:color w:val="434343"/>
        <w:sz w:val="36"/>
        <w:szCs w:val="36"/>
      </w:rPr>
      <w:t>STA</w:t>
    </w:r>
    <w:r>
      <w:rPr>
        <w:rFonts w:ascii="Roboto" w:eastAsia="Roboto" w:hAnsi="Roboto" w:cs="Roboto"/>
        <w:b/>
        <w:bCs/>
        <w:color w:val="434343"/>
        <w:sz w:val="36"/>
        <w:szCs w:val="36"/>
      </w:rPr>
      <w:t>TEWIDE INDEPENDENT LIVING COUNCIL OF H</w:t>
    </w:r>
    <w:r>
      <w:rPr>
        <w:rFonts w:ascii="Proxima Nova" w:eastAsia="Proxima Nova" w:hAnsi="Proxima Nova" w:cs="Proxima Nova"/>
        <w:b/>
        <w:bCs/>
        <w:color w:val="434343"/>
        <w:sz w:val="36"/>
        <w:szCs w:val="36"/>
      </w:rPr>
      <w:t>AWAII</w:t>
    </w:r>
    <w:r>
      <w:rPr>
        <w:noProof/>
      </w:rPr>
      <w:drawing>
        <wp:anchor distT="57150" distB="57150" distL="57150" distR="57150" simplePos="0" relativeHeight="251659264" behindDoc="0" locked="0" layoutInCell="1" hidden="0" allowOverlap="1" wp14:anchorId="51DD2F54" wp14:editId="2D6D7B90">
          <wp:simplePos x="0" y="0"/>
          <wp:positionH relativeFrom="column">
            <wp:posOffset>57150</wp:posOffset>
          </wp:positionH>
          <wp:positionV relativeFrom="paragraph">
            <wp:posOffset>127310</wp:posOffset>
          </wp:positionV>
          <wp:extent cx="190500" cy="904875"/>
          <wp:effectExtent l="0" t="0" r="0" b="0"/>
          <wp:wrapSquare wrapText="bothSides" distT="57150" distB="57150" distL="57150" distR="57150"/>
          <wp:docPr id="1" name="image1.png" descr="A solid blue line"/>
          <wp:cNvGraphicFramePr/>
          <a:graphic xmlns:a="http://schemas.openxmlformats.org/drawingml/2006/main">
            <a:graphicData uri="http://schemas.openxmlformats.org/drawingml/2006/picture">
              <pic:pic xmlns:pic="http://schemas.openxmlformats.org/drawingml/2006/picture">
                <pic:nvPicPr>
                  <pic:cNvPr id="0" name="image1.png" descr="A solid blue line"/>
                  <pic:cNvPicPr preferRelativeResize="0"/>
                </pic:nvPicPr>
                <pic:blipFill>
                  <a:blip r:embed="rId1"/>
                  <a:srcRect b="-4972"/>
                  <a:stretch>
                    <a:fillRect/>
                  </a:stretch>
                </pic:blipFill>
                <pic:spPr>
                  <a:xfrm>
                    <a:off x="0" y="0"/>
                    <a:ext cx="190500" cy="904875"/>
                  </a:xfrm>
                  <a:prstGeom prst="rect">
                    <a:avLst/>
                  </a:prstGeom>
                  <a:ln/>
                </pic:spPr>
              </pic:pic>
            </a:graphicData>
          </a:graphic>
        </wp:anchor>
      </w:drawing>
    </w:r>
  </w:p>
  <w:p w14:paraId="773317B7" w14:textId="77777777" w:rsidR="00F40C75" w:rsidRDefault="0089366A">
    <w:pPr>
      <w:spacing w:before="200" w:line="192" w:lineRule="auto"/>
      <w:rPr>
        <w:sz w:val="2"/>
        <w:szCs w:val="2"/>
      </w:rPr>
    </w:pPr>
    <w:r>
      <w:rPr>
        <w:noProof/>
      </w:rPr>
    </w:r>
    <w:r>
      <w:pict w14:anchorId="70106763">
        <v:rect id="Horizontal Line 2" o:spid="_x0000_s1025" style="width:.05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" filled="f">
          <o:lock v:ext="edit" rotation="t" aspectratio="t" verticies="t" text="t" shapetype="t"/>
          <w10:anchorlock/>
        </v:rect>
      </w:pict>
    </w:r>
  </w:p>
  <w:p w14:paraId="7E21C4D5" w14:textId="77777777" w:rsidR="00F40C75" w:rsidRDefault="00F40C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44B42"/>
    <w:multiLevelType w:val="multilevel"/>
    <w:tmpl w:val="C9F2F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19D6E43"/>
    <w:multiLevelType w:val="multilevel"/>
    <w:tmpl w:val="952A0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6A72A0"/>
    <w:multiLevelType w:val="multilevel"/>
    <w:tmpl w:val="68A85CE2"/>
    <w:lvl w:ilvl="0">
      <w:start w:val="1"/>
      <w:numFmt w:val="decimal"/>
      <w:lvlText w:val="%1."/>
      <w:lvlJc w:val="left"/>
      <w:pPr>
        <w:ind w:left="720" w:hanging="54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9928157">
    <w:abstractNumId w:val="0"/>
  </w:num>
  <w:num w:numId="2" w16cid:durableId="472675901">
    <w:abstractNumId w:val="2"/>
  </w:num>
  <w:num w:numId="3" w16cid:durableId="491795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C75"/>
    <w:rsid w:val="0089366A"/>
    <w:rsid w:val="00C84C8A"/>
    <w:rsid w:val="00F40C75"/>
    <w:rsid w:val="00FB2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EAA9E"/>
  <w15:docId w15:val="{9E32DF0C-BF15-0A4C-A86E-75814F1B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B2845"/>
    <w:pPr>
      <w:tabs>
        <w:tab w:val="center" w:pos="4680"/>
        <w:tab w:val="right" w:pos="9360"/>
      </w:tabs>
      <w:spacing w:line="240" w:lineRule="auto"/>
    </w:pPr>
  </w:style>
  <w:style w:type="character" w:customStyle="1" w:styleId="HeaderChar">
    <w:name w:val="Header Char"/>
    <w:basedOn w:val="DefaultParagraphFont"/>
    <w:link w:val="Header"/>
    <w:uiPriority w:val="99"/>
    <w:rsid w:val="00FB2845"/>
  </w:style>
  <w:style w:type="paragraph" w:styleId="Footer">
    <w:name w:val="footer"/>
    <w:basedOn w:val="Normal"/>
    <w:link w:val="FooterChar"/>
    <w:uiPriority w:val="99"/>
    <w:unhideWhenUsed/>
    <w:rsid w:val="00FB2845"/>
    <w:pPr>
      <w:tabs>
        <w:tab w:val="center" w:pos="4680"/>
        <w:tab w:val="right" w:pos="9360"/>
      </w:tabs>
      <w:spacing w:line="240" w:lineRule="auto"/>
    </w:pPr>
  </w:style>
  <w:style w:type="character" w:customStyle="1" w:styleId="FooterChar">
    <w:name w:val="Footer Char"/>
    <w:basedOn w:val="DefaultParagraphFont"/>
    <w:link w:val="Footer"/>
    <w:uiPriority w:val="99"/>
    <w:rsid w:val="00FB2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us06web.zoom.us/j/83211242897?pwd=Qdaa9r43RJUyKEab9DygFMPsbtiP8y.1" TargetMode="Externa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mailto:info@HawaiiSILC.org" TargetMode="External"/><Relationship Id="rId2" Type="http://schemas.openxmlformats.org/officeDocument/2006/relationships/styles" Target="styles.xml"/><Relationship Id="rId16" Type="http://schemas.openxmlformats.org/officeDocument/2006/relationships/hyperlink" Target="mailto:amanda@hawaiisilc.org"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hawaiisilc.org"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awaiisilc.or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4.xml.rels><?xml version="1.0" encoding="UTF-8" standalone="yes"?>
<Relationships xmlns="http://schemas.openxmlformats.org/package/2006/relationships"><Relationship Id="rId2" Type="http://schemas.openxmlformats.org/officeDocument/2006/relationships/hyperlink" Target="http://www.independentlivinghawaii.org" TargetMode="External"/><Relationship Id="rId1" Type="http://schemas.openxmlformats.org/officeDocument/2006/relationships/hyperlink" Target="mailto:info@HawaiiSILC.org"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602</Words>
  <Characters>3246</Characters>
  <Application>Microsoft Office Word</Application>
  <DocSecurity>0</DocSecurity>
  <Lines>90</Lines>
  <Paragraphs>80</Paragraphs>
  <ScaleCrop>false</ScaleCrop>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kaili kameoka</cp:lastModifiedBy>
  <cp:revision>2</cp:revision>
  <dcterms:created xsi:type="dcterms:W3CDTF">2026-03-31T22:51:00Z</dcterms:created>
  <dcterms:modified xsi:type="dcterms:W3CDTF">2026-03-31T22:52:00Z</dcterms:modified>
</cp:coreProperties>
</file>